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D67BB4" w14:textId="58323653" w:rsidR="0041479A" w:rsidRDefault="001A600B">
      <w:r>
        <w:rPr>
          <w:noProof/>
        </w:rPr>
        <w:drawing>
          <wp:inline distT="0" distB="0" distL="0" distR="0" wp14:anchorId="195AE512" wp14:editId="10F68119">
            <wp:extent cx="3454400" cy="822634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arter log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6380" cy="849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B669C" w14:textId="77777777" w:rsidR="001A600B" w:rsidRDefault="001A600B">
      <w:pPr>
        <w:rPr>
          <w:rFonts w:ascii="Calibri" w:eastAsia="Calibri" w:hAnsi="Calibri" w:cs="Calibri"/>
          <w:b/>
          <w:sz w:val="24"/>
          <w:szCs w:val="24"/>
        </w:rPr>
      </w:pPr>
    </w:p>
    <w:p w14:paraId="532E13E7" w14:textId="357050E0" w:rsidR="0041479A" w:rsidRPr="00D43B98" w:rsidRDefault="00D43B98">
      <w:pPr>
        <w:rPr>
          <w:rFonts w:ascii="Calibri" w:eastAsia="Calibri" w:hAnsi="Calibri" w:cs="Calibri"/>
          <w:b/>
          <w:sz w:val="24"/>
          <w:szCs w:val="24"/>
        </w:rPr>
      </w:pPr>
      <w:bookmarkStart w:id="0" w:name="_GoBack"/>
      <w:bookmarkEnd w:id="0"/>
      <w:r w:rsidRPr="00D43B98">
        <w:rPr>
          <w:rFonts w:ascii="Calibri" w:eastAsia="Calibri" w:hAnsi="Calibri" w:cs="Calibri"/>
          <w:b/>
          <w:sz w:val="24"/>
          <w:szCs w:val="24"/>
        </w:rPr>
        <w:t>Learning Plan Template</w:t>
      </w:r>
    </w:p>
    <w:p w14:paraId="29BE564B" w14:textId="77777777" w:rsidR="0041479A" w:rsidRDefault="0041479A">
      <w:pPr>
        <w:rPr>
          <w:rFonts w:ascii="Calibri" w:eastAsia="Calibri" w:hAnsi="Calibri" w:cs="Calibri"/>
        </w:rPr>
      </w:pPr>
    </w:p>
    <w:tbl>
      <w:tblPr>
        <w:tblStyle w:val="a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72"/>
        <w:gridCol w:w="1872"/>
        <w:gridCol w:w="1872"/>
        <w:gridCol w:w="1872"/>
        <w:gridCol w:w="1872"/>
      </w:tblGrid>
      <w:tr w:rsidR="0041479A" w14:paraId="594F81A0" w14:textId="77777777">
        <w:tc>
          <w:tcPr>
            <w:tcW w:w="1872" w:type="dxa"/>
            <w:shd w:val="clear" w:color="auto" w:fill="9678A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138C4" w14:textId="77777777" w:rsidR="0041479A" w:rsidRDefault="00D43B98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or Process</w:t>
            </w:r>
          </w:p>
        </w:tc>
        <w:tc>
          <w:tcPr>
            <w:tcW w:w="1872" w:type="dxa"/>
            <w:shd w:val="clear" w:color="auto" w:fill="9678A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B6F8C" w14:textId="77777777" w:rsidR="0041479A" w:rsidRDefault="00D43B98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Responsible</w:t>
            </w:r>
          </w:p>
        </w:tc>
        <w:tc>
          <w:tcPr>
            <w:tcW w:w="1872" w:type="dxa"/>
            <w:shd w:val="clear" w:color="auto" w:fill="9678A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33E7B" w14:textId="77777777" w:rsidR="0041479A" w:rsidRDefault="00D43B98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Expected Outcomes</w:t>
            </w:r>
          </w:p>
        </w:tc>
        <w:tc>
          <w:tcPr>
            <w:tcW w:w="1872" w:type="dxa"/>
            <w:shd w:val="clear" w:color="auto" w:fill="9678A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0A875" w14:textId="77777777" w:rsidR="0041479A" w:rsidRDefault="00D43B98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Timeline</w:t>
            </w:r>
          </w:p>
        </w:tc>
        <w:tc>
          <w:tcPr>
            <w:tcW w:w="1872" w:type="dxa"/>
            <w:shd w:val="clear" w:color="auto" w:fill="9678A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B7E0E" w14:textId="77777777" w:rsidR="0041479A" w:rsidRDefault="00D43B98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Resources</w:t>
            </w:r>
          </w:p>
        </w:tc>
      </w:tr>
      <w:tr w:rsidR="0041479A" w14:paraId="03C974A7" w14:textId="77777777">
        <w:trPr>
          <w:trHeight w:val="420"/>
        </w:trPr>
        <w:tc>
          <w:tcPr>
            <w:tcW w:w="9360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CCD36" w14:textId="77777777" w:rsidR="0041479A" w:rsidRDefault="00D43B98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Improving the learning culture</w:t>
            </w:r>
          </w:p>
        </w:tc>
      </w:tr>
      <w:tr w:rsidR="0041479A" w14:paraId="1ECC92AE" w14:textId="77777777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CCA96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4C4DE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15376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BB567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AFA99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479A" w14:paraId="6A4635E4" w14:textId="77777777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3E18C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08482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86876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C4CA9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5C868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479A" w14:paraId="480D978B" w14:textId="77777777">
        <w:trPr>
          <w:trHeight w:val="400"/>
        </w:trPr>
        <w:tc>
          <w:tcPr>
            <w:tcW w:w="9360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E4C30" w14:textId="77777777" w:rsidR="0041479A" w:rsidRDefault="00D43B98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Embedding learning processes</w:t>
            </w:r>
          </w:p>
        </w:tc>
      </w:tr>
      <w:tr w:rsidR="0041479A" w14:paraId="51EF6DBE" w14:textId="77777777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B7B9F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27195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C2D67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6C52D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71361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479A" w14:paraId="27C110A1" w14:textId="77777777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1F573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23E68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0D865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A98DF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7785C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479A" w14:paraId="20C82FB2" w14:textId="77777777">
        <w:trPr>
          <w:trHeight w:val="400"/>
        </w:trPr>
        <w:tc>
          <w:tcPr>
            <w:tcW w:w="9360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7B499" w14:textId="77777777" w:rsidR="0041479A" w:rsidRDefault="00D43B98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Investing in the capacity to learn</w:t>
            </w:r>
          </w:p>
        </w:tc>
      </w:tr>
      <w:tr w:rsidR="0041479A" w14:paraId="0961CE9A" w14:textId="77777777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A7889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EF470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45044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829E7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C5DA8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479A" w14:paraId="15BFD0C6" w14:textId="77777777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F91E3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C5DD3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82F83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36F7D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8B90B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479A" w14:paraId="2374BE14" w14:textId="77777777">
        <w:trPr>
          <w:trHeight w:val="400"/>
        </w:trPr>
        <w:tc>
          <w:tcPr>
            <w:tcW w:w="9360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8ED4E" w14:textId="77777777" w:rsidR="0041479A" w:rsidRDefault="00D43B98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Encouraging sharing of learning</w:t>
            </w:r>
          </w:p>
        </w:tc>
      </w:tr>
      <w:tr w:rsidR="0041479A" w14:paraId="341284E7" w14:textId="77777777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CB8BE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822B3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7E00E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B4751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B93D1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41479A" w14:paraId="56B7C0E3" w14:textId="77777777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172CD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DF6FF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943EB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F5972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76AC4" w14:textId="77777777" w:rsidR="0041479A" w:rsidRDefault="0041479A">
            <w:pPr>
              <w:widowControl w:val="0"/>
              <w:spacing w:line="240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626F9C94" w14:textId="77777777" w:rsidR="0041479A" w:rsidRDefault="0041479A"/>
    <w:sectPr w:rsidR="0041479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1479A"/>
    <w:rsid w:val="001A600B"/>
    <w:rsid w:val="0041479A"/>
    <w:rsid w:val="00D43B98"/>
    <w:rsid w:val="00EE0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35EAA2"/>
  <w15:docId w15:val="{DF170D48-7449-524F-B88B-04EF42494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231</Characters>
  <Application>Microsoft Office Word</Application>
  <DocSecurity>0</DocSecurity>
  <Lines>46</Lines>
  <Paragraphs>46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Leslie Sherriff</cp:lastModifiedBy>
  <cp:revision>3</cp:revision>
  <dcterms:created xsi:type="dcterms:W3CDTF">2019-03-13T08:45:00Z</dcterms:created>
  <dcterms:modified xsi:type="dcterms:W3CDTF">2019-03-13T08:45:00Z</dcterms:modified>
</cp:coreProperties>
</file>